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 w:start="0" w:end="0"/>
        <w:rPr>
          <w:b w:val="false"/>
          <w:bCs w:val="false"/>
        </w:rPr>
      </w:pPr>
      <w:r>
        <w:rPr>
          <w:rFonts w:cs="Arial" w:ascii="Cantarell" w:hAnsi="Cantarell"/>
          <w:bCs/>
          <w:color w:val="000000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3" w:right="1430" w:gutter="0" w:header="2018" w:top="2365" w:footer="407" w:bottom="13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OpenSymbol">
    <w:altName w:val="Arial Unicode MS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Courier New">
    <w:charset w:val="01" w:characterSet="utf-8"/>
    <w:family w:val="roman"/>
    <w:pitch w:val="variable"/>
  </w:font>
  <w:font w:name="Cantarell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ind w:hanging="0" w:start="0" w:end="0"/>
      <w:jc w:val="center"/>
      <w:rPr>
        <w:rFonts w:ascii="Cantarell" w:hAnsi="Cantarell" w:cs="Arial"/>
        <w:b/>
        <w:bCs/>
        <w:color w:val="666666"/>
        <w:sz w:val="18"/>
        <w:szCs w:val="18"/>
      </w:rPr>
    </w:pPr>
    <w:r>
      <w:rPr>
        <w:rFonts w:cs="Arial" w:ascii="Cantarell" w:hAnsi="Cantarell"/>
        <w:b/>
        <w:bCs/>
        <w:color w:val="666666"/>
        <w:sz w:val="18"/>
        <w:szCs w:val="18"/>
      </w:rPr>
      <mc:AlternateContent>
        <mc:Choice Requires="wps">
          <w:drawing>
            <wp:anchor behindDoc="0" distT="0" distB="0" distL="0" distR="0" simplePos="0" locked="0" layoutInCell="0" allowOverlap="1" relativeHeight="5">
              <wp:simplePos x="0" y="0"/>
              <wp:positionH relativeFrom="column">
                <wp:align>center</wp:align>
              </wp:positionH>
              <wp:positionV relativeFrom="paragraph">
                <wp:posOffset>37465</wp:posOffset>
              </wp:positionV>
              <wp:extent cx="4634230" cy="635"/>
              <wp:effectExtent l="635" t="635" r="635" b="635"/>
              <wp:wrapThrough wrapText="largest">
                <wp:wrapPolygon edited="0">
                  <wp:start x="0" y="0"/>
                  <wp:lineTo x="21600" y="21600"/>
                  <wp:lineTo x="0" y="0"/>
                </wp:wrapPolygon>
              </wp:wrapThrough>
              <wp:docPr id="5" name="Lign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4280" cy="720"/>
                      </a:xfrm>
                      <a:prstGeom prst="line">
                        <a:avLst/>
                      </a:prstGeom>
                      <a:ln w="0">
                        <a:solidFill>
                          <a:srgbClr val="999999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4.1pt,2.95pt" to="408.95pt,2.95pt" ID="Ligne 1" stroked="t" o:allowincell="f" style="position:absolute;mso-position-horizontal:center">
              <v:stroke color="#999999" joinstyle="round" endcap="flat"/>
              <v:fill o:detectmouseclick="t" on="false"/>
              <w10:wrap type="square" side="largest"/>
            </v:line>
          </w:pict>
        </mc:Fallback>
      </mc:AlternateContent>
    </w:r>
  </w:p>
  <w:p>
    <w:pPr>
      <w:pStyle w:val="Normal"/>
      <w:widowControl/>
      <w:suppressAutoHyphens w:val="true"/>
      <w:bidi w:val="0"/>
      <w:ind w:hanging="0" w:start="0" w:end="0"/>
      <w:jc w:val="center"/>
      <w:rPr>
        <w:rFonts w:ascii="Cantarell" w:hAnsi="Cantarell" w:cs="Arial"/>
        <w:b/>
        <w:bCs/>
        <w:color w:val="666666"/>
        <w:sz w:val="18"/>
        <w:szCs w:val="18"/>
      </w:rPr>
    </w:pPr>
    <w:r>
      <w:rPr>
        <w:rFonts w:cs="Arial" w:ascii="Cantarell" w:hAnsi="Cantarell"/>
        <w:b/>
        <w:bCs/>
        <w:color w:val="666666"/>
        <w:sz w:val="18"/>
        <w:szCs w:val="18"/>
      </w:rPr>
      <w:t>Centre de Recherches Interdisciplinaires et Transculturelles C.R.I.T. - UR 3224</w:t>
    </w:r>
  </w:p>
  <w:p>
    <w:pPr>
      <w:pStyle w:val="Normal"/>
      <w:widowControl/>
      <w:suppressAutoHyphens w:val="true"/>
      <w:bidi w:val="0"/>
      <w:ind w:hanging="0" w:start="0" w:end="0"/>
      <w:jc w:val="center"/>
      <w:rPr>
        <w:rFonts w:ascii="Cantarell" w:hAnsi="Cantarell" w:cs="Arial"/>
        <w:b/>
        <w:bCs/>
        <w:color w:val="666666"/>
        <w:sz w:val="18"/>
        <w:szCs w:val="18"/>
      </w:rPr>
    </w:pPr>
    <w:r>
      <w:rPr>
        <w:rFonts w:cs="Arial" w:ascii="Cantarell" w:hAnsi="Cantarell"/>
        <w:color w:val="666666"/>
        <w:sz w:val="18"/>
        <w:szCs w:val="18"/>
      </w:rPr>
      <w:t>Université Marie et Louis Pasteur</w:t>
    </w:r>
  </w:p>
  <w:p>
    <w:pPr>
      <w:pStyle w:val="Normal"/>
      <w:widowControl/>
      <w:suppressAutoHyphens w:val="true"/>
      <w:bidi w:val="0"/>
      <w:ind w:hanging="0" w:start="0" w:end="0"/>
      <w:jc w:val="center"/>
      <w:rPr>
        <w:rFonts w:ascii="Cantarell" w:hAnsi="Cantarell" w:cs="Arial"/>
        <w:color w:val="666666"/>
        <w:sz w:val="18"/>
        <w:szCs w:val="18"/>
      </w:rPr>
    </w:pPr>
    <w:r>
      <w:rPr>
        <w:rFonts w:cs="Arial" w:ascii="Cantarell" w:hAnsi="Cantarell"/>
        <w:color w:val="666666"/>
        <w:sz w:val="18"/>
        <w:szCs w:val="18"/>
      </w:rPr>
      <w:t>30 rue Mégevand, 25000 Besançon, France</w:t>
    </w:r>
  </w:p>
  <w:p>
    <w:pPr>
      <w:pStyle w:val="Normal"/>
      <w:ind w:firstLine="708" w:start="0" w:end="0"/>
      <w:jc w:val="end"/>
      <w:rPr>
        <w:rFonts w:ascii="Cantarell" w:hAnsi="Cantarell" w:cs="Arial"/>
        <w:bCs/>
        <w:color w:val="000000"/>
        <w:sz w:val="20"/>
        <w:szCs w:val="20"/>
      </w:rPr>
    </w:pPr>
    <w:r>
      <w:rPr>
        <w:rFonts w:cs="Arial" w:ascii="Cantarell" w:hAnsi="Cantarell"/>
        <w:bCs/>
        <w:color w:val="000000"/>
        <w:sz w:val="20"/>
        <w:szCs w:val="20"/>
      </w:rPr>
      <w:tab/>
      <w:tab/>
      <w:tab/>
    </w:r>
    <w:r>
      <w:rPr>
        <w:rFonts w:cs="Arial" w:ascii="Cantarell" w:hAnsi="Cantarell"/>
        <w:bCs/>
        <w:color w:val="000000"/>
        <w:sz w:val="20"/>
        <w:szCs w:val="20"/>
      </w:rPr>
      <w:fldChar w:fldCharType="begin"/>
    </w:r>
    <w:r>
      <w:rPr>
        <w:sz w:val="20"/>
        <w:szCs w:val="20"/>
        <w:bCs/>
        <w:rFonts w:cs="Arial" w:ascii="Cantarell" w:hAnsi="Cantarell"/>
        <w:color w:val="000000"/>
      </w:rPr>
      <w:instrText xml:space="preserve"> PAGE </w:instrText>
    </w:r>
    <w:r>
      <w:rPr>
        <w:sz w:val="20"/>
        <w:szCs w:val="20"/>
        <w:bCs/>
        <w:rFonts w:cs="Arial" w:ascii="Cantarell" w:hAnsi="Cantarell"/>
        <w:color w:val="000000"/>
      </w:rPr>
      <w:fldChar w:fldCharType="separate"/>
    </w:r>
    <w:r>
      <w:rPr>
        <w:sz w:val="20"/>
        <w:szCs w:val="20"/>
        <w:bCs/>
        <w:rFonts w:cs="Arial" w:ascii="Cantarell" w:hAnsi="Cantarell"/>
        <w:color w:val="000000"/>
      </w:rPr>
      <w:t>1</w:t>
    </w:r>
    <w:r>
      <w:rPr>
        <w:sz w:val="20"/>
        <w:szCs w:val="20"/>
        <w:bCs/>
        <w:rFonts w:cs="Arial" w:ascii="Cantarell" w:hAnsi="Cantarell"/>
        <w:color w:val="000000"/>
      </w:rPr>
      <w:fldChar w:fldCharType="end"/>
    </w:r>
    <w:r>
      <w:rPr>
        <w:rFonts w:cs="Arial" w:ascii="Cantarell" w:hAnsi="Cantarell"/>
        <w:bCs/>
        <w:color w:val="000000"/>
        <w:sz w:val="20"/>
        <w:szCs w:val="20"/>
      </w:rPr>
      <w:t xml:space="preserve"> / </w:t>
    </w:r>
    <w:r>
      <w:rPr>
        <w:rFonts w:cs="Arial" w:ascii="Cantarell" w:hAnsi="Cantarell"/>
        <w:bCs/>
        <w:color w:val="000000"/>
        <w:sz w:val="20"/>
        <w:szCs w:val="20"/>
      </w:rPr>
      <w:fldChar w:fldCharType="begin"/>
    </w:r>
    <w:r>
      <w:rPr>
        <w:sz w:val="20"/>
        <w:szCs w:val="20"/>
        <w:bCs/>
        <w:rFonts w:cs="Arial" w:ascii="Cantarell" w:hAnsi="Cantarell"/>
        <w:color w:val="000000"/>
      </w:rPr>
      <w:instrText xml:space="preserve"> NUMPAGES </w:instrText>
    </w:r>
    <w:r>
      <w:rPr>
        <w:sz w:val="20"/>
        <w:szCs w:val="20"/>
        <w:bCs/>
        <w:rFonts w:cs="Arial" w:ascii="Cantarell" w:hAnsi="Cantarell"/>
        <w:color w:val="000000"/>
      </w:rPr>
      <w:fldChar w:fldCharType="separate"/>
    </w:r>
    <w:r>
      <w:rPr>
        <w:sz w:val="20"/>
        <w:szCs w:val="20"/>
        <w:bCs/>
        <w:rFonts w:cs="Arial" w:ascii="Cantarell" w:hAnsi="Cantarell"/>
        <w:color w:val="000000"/>
      </w:rPr>
      <w:t>1</w:t>
    </w:r>
    <w:r>
      <w:rPr>
        <w:sz w:val="20"/>
        <w:szCs w:val="20"/>
        <w:bCs/>
        <w:rFonts w:cs="Arial" w:ascii="Cantarell" w:hAnsi="Cantarell"/>
        <w:color w:val="000000"/>
      </w:rPr>
      <w:fldChar w:fldCharType="end"/>
    </w:r>
  </w:p>
  <w:p>
    <w:pPr>
      <w:pStyle w:val="Normal"/>
      <w:ind w:firstLine="708" w:start="0" w:end="0"/>
      <w:jc w:val="end"/>
      <w:rPr>
        <w:rFonts w:cs="Arial"/>
        <w:bCs/>
        <w:color w:val="000000"/>
      </w:rPr>
    </w:pPr>
    <w:r>
      <w:rPr>
        <w:rFonts w:cs="Arial"/>
        <w:bCs/>
        <w:color w:val="000000"/>
      </w:rPr>
    </w:r>
  </w:p>
  <w:p>
    <w:pPr>
      <w:pStyle w:val="Normal"/>
      <w:jc w:val="both"/>
      <w:rPr>
        <w:rFonts w:ascii="Cantarell" w:hAnsi="Cantarell"/>
        <w:sz w:val="20"/>
        <w:szCs w:val="20"/>
      </w:rPr>
    </w:pPr>
    <w:r>
      <w:rPr>
        <w:rFonts w:ascii="Cantarell" w:hAnsi="Cantarell"/>
        <w:sz w:val="20"/>
        <w:szCs w:val="2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ind w:hanging="0" w:start="0" w:end="0"/>
      <w:jc w:val="center"/>
      <w:rPr>
        <w:rFonts w:ascii="Cantarell" w:hAnsi="Cantarell" w:cs="Arial"/>
        <w:b/>
        <w:bCs/>
        <w:color w:val="666666"/>
        <w:sz w:val="18"/>
        <w:szCs w:val="18"/>
      </w:rPr>
    </w:pPr>
    <w:r>
      <w:rPr>
        <w:rFonts w:cs="Arial" w:ascii="Cantarell" w:hAnsi="Cantarell"/>
        <w:b/>
        <w:bCs/>
        <w:color w:val="666666"/>
        <w:sz w:val="18"/>
        <w:szCs w:val="18"/>
      </w:rPr>
      <mc:AlternateContent>
        <mc:Choice Requires="wps">
          <w:drawing>
            <wp:anchor behindDoc="0" distT="0" distB="0" distL="0" distR="0" simplePos="0" locked="0" layoutInCell="0" allowOverlap="1" relativeHeight="5">
              <wp:simplePos x="0" y="0"/>
              <wp:positionH relativeFrom="column">
                <wp:align>center</wp:align>
              </wp:positionH>
              <wp:positionV relativeFrom="paragraph">
                <wp:posOffset>37465</wp:posOffset>
              </wp:positionV>
              <wp:extent cx="4634230" cy="635"/>
              <wp:effectExtent l="635" t="635" r="635" b="635"/>
              <wp:wrapThrough wrapText="largest">
                <wp:wrapPolygon edited="0">
                  <wp:start x="0" y="0"/>
                  <wp:lineTo x="21600" y="21600"/>
                  <wp:lineTo x="0" y="0"/>
                </wp:wrapPolygon>
              </wp:wrapThrough>
              <wp:docPr id="6" name="Lign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4280" cy="720"/>
                      </a:xfrm>
                      <a:prstGeom prst="line">
                        <a:avLst/>
                      </a:prstGeom>
                      <a:ln w="0">
                        <a:solidFill>
                          <a:srgbClr val="999999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4.1pt,2.95pt" to="408.95pt,2.95pt" ID="Ligne 1" stroked="t" o:allowincell="f" style="position:absolute;mso-position-horizontal:center">
              <v:stroke color="#999999" joinstyle="round" endcap="flat"/>
              <v:fill o:detectmouseclick="t" on="false"/>
              <w10:wrap type="square" side="largest"/>
            </v:line>
          </w:pict>
        </mc:Fallback>
      </mc:AlternateContent>
    </w:r>
  </w:p>
  <w:p>
    <w:pPr>
      <w:pStyle w:val="Normal"/>
      <w:widowControl/>
      <w:suppressAutoHyphens w:val="true"/>
      <w:bidi w:val="0"/>
      <w:ind w:hanging="0" w:start="0" w:end="0"/>
      <w:jc w:val="center"/>
      <w:rPr>
        <w:rFonts w:ascii="Cantarell" w:hAnsi="Cantarell" w:cs="Arial"/>
        <w:b/>
        <w:bCs/>
        <w:color w:val="666666"/>
        <w:sz w:val="18"/>
        <w:szCs w:val="18"/>
      </w:rPr>
    </w:pPr>
    <w:r>
      <w:rPr>
        <w:rFonts w:cs="Arial" w:ascii="Cantarell" w:hAnsi="Cantarell"/>
        <w:b/>
        <w:bCs/>
        <w:color w:val="666666"/>
        <w:sz w:val="18"/>
        <w:szCs w:val="18"/>
      </w:rPr>
      <w:t>Centre de Recherches Interdisciplinaires et Transculturelles C.R.I.T. - UR 3224</w:t>
    </w:r>
  </w:p>
  <w:p>
    <w:pPr>
      <w:pStyle w:val="Normal"/>
      <w:widowControl/>
      <w:suppressAutoHyphens w:val="true"/>
      <w:bidi w:val="0"/>
      <w:ind w:hanging="0" w:start="0" w:end="0"/>
      <w:jc w:val="center"/>
      <w:rPr>
        <w:rFonts w:ascii="Cantarell" w:hAnsi="Cantarell" w:cs="Arial"/>
        <w:b/>
        <w:bCs/>
        <w:color w:val="666666"/>
        <w:sz w:val="18"/>
        <w:szCs w:val="18"/>
      </w:rPr>
    </w:pPr>
    <w:r>
      <w:rPr>
        <w:rFonts w:cs="Arial" w:ascii="Cantarell" w:hAnsi="Cantarell"/>
        <w:color w:val="666666"/>
        <w:sz w:val="18"/>
        <w:szCs w:val="18"/>
      </w:rPr>
      <w:t>Université Marie et Louis Pasteur</w:t>
    </w:r>
  </w:p>
  <w:p>
    <w:pPr>
      <w:pStyle w:val="Normal"/>
      <w:widowControl/>
      <w:suppressAutoHyphens w:val="true"/>
      <w:bidi w:val="0"/>
      <w:ind w:hanging="0" w:start="0" w:end="0"/>
      <w:jc w:val="center"/>
      <w:rPr>
        <w:rFonts w:ascii="Cantarell" w:hAnsi="Cantarell" w:cs="Arial"/>
        <w:color w:val="666666"/>
        <w:sz w:val="18"/>
        <w:szCs w:val="18"/>
      </w:rPr>
    </w:pPr>
    <w:r>
      <w:rPr>
        <w:rFonts w:cs="Arial" w:ascii="Cantarell" w:hAnsi="Cantarell"/>
        <w:color w:val="666666"/>
        <w:sz w:val="18"/>
        <w:szCs w:val="18"/>
      </w:rPr>
      <w:t>30 rue Mégevand, 25000 Besançon, France</w:t>
    </w:r>
  </w:p>
  <w:p>
    <w:pPr>
      <w:pStyle w:val="Normal"/>
      <w:ind w:firstLine="708" w:start="0" w:end="0"/>
      <w:jc w:val="end"/>
      <w:rPr>
        <w:rFonts w:ascii="Cantarell" w:hAnsi="Cantarell" w:cs="Arial"/>
        <w:bCs/>
        <w:color w:val="000000"/>
        <w:sz w:val="20"/>
        <w:szCs w:val="20"/>
      </w:rPr>
    </w:pPr>
    <w:r>
      <w:rPr>
        <w:rFonts w:cs="Arial" w:ascii="Cantarell" w:hAnsi="Cantarell"/>
        <w:bCs/>
        <w:color w:val="000000"/>
        <w:sz w:val="20"/>
        <w:szCs w:val="20"/>
      </w:rPr>
      <w:tab/>
      <w:tab/>
      <w:tab/>
    </w:r>
    <w:r>
      <w:rPr>
        <w:rFonts w:cs="Arial" w:ascii="Cantarell" w:hAnsi="Cantarell"/>
        <w:bCs/>
        <w:color w:val="000000"/>
        <w:sz w:val="20"/>
        <w:szCs w:val="20"/>
      </w:rPr>
      <w:fldChar w:fldCharType="begin"/>
    </w:r>
    <w:r>
      <w:rPr>
        <w:sz w:val="20"/>
        <w:szCs w:val="20"/>
        <w:bCs/>
        <w:rFonts w:cs="Arial" w:ascii="Cantarell" w:hAnsi="Cantarell"/>
        <w:color w:val="000000"/>
      </w:rPr>
      <w:instrText xml:space="preserve"> PAGE </w:instrText>
    </w:r>
    <w:r>
      <w:rPr>
        <w:sz w:val="20"/>
        <w:szCs w:val="20"/>
        <w:bCs/>
        <w:rFonts w:cs="Arial" w:ascii="Cantarell" w:hAnsi="Cantarell"/>
        <w:color w:val="000000"/>
      </w:rPr>
      <w:fldChar w:fldCharType="separate"/>
    </w:r>
    <w:r>
      <w:rPr>
        <w:sz w:val="20"/>
        <w:szCs w:val="20"/>
        <w:bCs/>
        <w:rFonts w:cs="Arial" w:ascii="Cantarell" w:hAnsi="Cantarell"/>
        <w:color w:val="000000"/>
      </w:rPr>
      <w:t>1</w:t>
    </w:r>
    <w:r>
      <w:rPr>
        <w:sz w:val="20"/>
        <w:szCs w:val="20"/>
        <w:bCs/>
        <w:rFonts w:cs="Arial" w:ascii="Cantarell" w:hAnsi="Cantarell"/>
        <w:color w:val="000000"/>
      </w:rPr>
      <w:fldChar w:fldCharType="end"/>
    </w:r>
    <w:r>
      <w:rPr>
        <w:rFonts w:cs="Arial" w:ascii="Cantarell" w:hAnsi="Cantarell"/>
        <w:bCs/>
        <w:color w:val="000000"/>
        <w:sz w:val="20"/>
        <w:szCs w:val="20"/>
      </w:rPr>
      <w:t xml:space="preserve"> / </w:t>
    </w:r>
    <w:r>
      <w:rPr>
        <w:rFonts w:cs="Arial" w:ascii="Cantarell" w:hAnsi="Cantarell"/>
        <w:bCs/>
        <w:color w:val="000000"/>
        <w:sz w:val="20"/>
        <w:szCs w:val="20"/>
      </w:rPr>
      <w:fldChar w:fldCharType="begin"/>
    </w:r>
    <w:r>
      <w:rPr>
        <w:sz w:val="20"/>
        <w:szCs w:val="20"/>
        <w:bCs/>
        <w:rFonts w:cs="Arial" w:ascii="Cantarell" w:hAnsi="Cantarell"/>
        <w:color w:val="000000"/>
      </w:rPr>
      <w:instrText xml:space="preserve"> NUMPAGES </w:instrText>
    </w:r>
    <w:r>
      <w:rPr>
        <w:sz w:val="20"/>
        <w:szCs w:val="20"/>
        <w:bCs/>
        <w:rFonts w:cs="Arial" w:ascii="Cantarell" w:hAnsi="Cantarell"/>
        <w:color w:val="000000"/>
      </w:rPr>
      <w:fldChar w:fldCharType="separate"/>
    </w:r>
    <w:r>
      <w:rPr>
        <w:sz w:val="20"/>
        <w:szCs w:val="20"/>
        <w:bCs/>
        <w:rFonts w:cs="Arial" w:ascii="Cantarell" w:hAnsi="Cantarell"/>
        <w:color w:val="000000"/>
      </w:rPr>
      <w:t>1</w:t>
    </w:r>
    <w:r>
      <w:rPr>
        <w:sz w:val="20"/>
        <w:szCs w:val="20"/>
        <w:bCs/>
        <w:rFonts w:cs="Arial" w:ascii="Cantarell" w:hAnsi="Cantarell"/>
        <w:color w:val="000000"/>
      </w:rPr>
      <w:fldChar w:fldCharType="end"/>
    </w:r>
  </w:p>
  <w:p>
    <w:pPr>
      <w:pStyle w:val="Normal"/>
      <w:ind w:firstLine="708" w:start="0" w:end="0"/>
      <w:jc w:val="end"/>
      <w:rPr>
        <w:rFonts w:cs="Arial"/>
        <w:bCs/>
        <w:color w:val="000000"/>
      </w:rPr>
    </w:pPr>
    <w:r>
      <w:rPr>
        <w:rFonts w:cs="Arial"/>
        <w:bCs/>
        <w:color w:val="000000"/>
      </w:rPr>
    </w:r>
  </w:p>
  <w:p>
    <w:pPr>
      <w:pStyle w:val="Normal"/>
      <w:jc w:val="both"/>
      <w:rPr>
        <w:rFonts w:ascii="Cantarell" w:hAnsi="Cantarell"/>
        <w:sz w:val="20"/>
        <w:szCs w:val="20"/>
      </w:rPr>
    </w:pPr>
    <w:r>
      <w:rPr>
        <w:rFonts w:ascii="Cantarell" w:hAnsi="Cantarell"/>
        <w:sz w:val="20"/>
        <w:szCs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4782820</wp:posOffset>
          </wp:positionH>
          <wp:positionV relativeFrom="paragraph">
            <wp:posOffset>-1004570</wp:posOffset>
          </wp:positionV>
          <wp:extent cx="887730" cy="1081405"/>
          <wp:effectExtent l="0" t="0" r="0" b="0"/>
          <wp:wrapSquare wrapText="largest"/>
          <wp:docPr id="1" name="Imag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87730" cy="1081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-53340</wp:posOffset>
          </wp:positionH>
          <wp:positionV relativeFrom="paragraph">
            <wp:posOffset>-1012825</wp:posOffset>
          </wp:positionV>
          <wp:extent cx="2460625" cy="982980"/>
          <wp:effectExtent l="0" t="0" r="0" b="0"/>
          <wp:wrapSquare wrapText="largest"/>
          <wp:docPr id="2" name="Image3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" descr="" title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460625" cy="982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  <w:tab/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4782820</wp:posOffset>
          </wp:positionH>
          <wp:positionV relativeFrom="paragraph">
            <wp:posOffset>-1004570</wp:posOffset>
          </wp:positionV>
          <wp:extent cx="887730" cy="1081405"/>
          <wp:effectExtent l="0" t="0" r="0" b="0"/>
          <wp:wrapSquare wrapText="largest"/>
          <wp:docPr id="3" name="Imag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87730" cy="1081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-53340</wp:posOffset>
          </wp:positionH>
          <wp:positionV relativeFrom="paragraph">
            <wp:posOffset>-1012825</wp:posOffset>
          </wp:positionV>
          <wp:extent cx="2460625" cy="982980"/>
          <wp:effectExtent l="0" t="0" r="0" b="0"/>
          <wp:wrapSquare wrapText="largest"/>
          <wp:docPr id="4" name="Image3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" descr="" title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460625" cy="982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432" w:hanging="432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Times New Roman" w:hAnsi="Times New Roman" w:eastAsia="MS Mincho;ＭＳ 明朝" w:cs="Times New Roman"/>
      <w:color w:val="auto"/>
      <w:kern w:val="0"/>
      <w:sz w:val="24"/>
      <w:szCs w:val="24"/>
      <w:lang w:val="fr-FR" w:eastAsia="ja-JP" w:bidi="ar-SA"/>
    </w:rPr>
  </w:style>
  <w:style w:type="paragraph" w:styleId="Heading1">
    <w:name w:val="Heading 1"/>
    <w:basedOn w:val="Normal"/>
    <w:next w:val="BodyText"/>
    <w:qFormat/>
    <w:pPr>
      <w:numPr>
        <w:ilvl w:val="0"/>
        <w:numId w:val="2"/>
      </w:numPr>
      <w:spacing w:before="280" w:after="280"/>
      <w:outlineLvl w:val="0"/>
    </w:pPr>
    <w:rPr>
      <w:rFonts w:eastAsia="Times New Roman"/>
      <w:b/>
      <w:bCs/>
      <w:kern w:val="2"/>
      <w:sz w:val="48"/>
      <w:szCs w:val="48"/>
    </w:rPr>
  </w:style>
  <w:style w:type="paragraph" w:styleId="Heading4">
    <w:name w:val="Heading 4"/>
    <w:basedOn w:val="Titre"/>
    <w:next w:val="BodyText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6"/>
      <w:szCs w:val="26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Policepardfaut">
    <w:name w:val="Police par défaut"/>
    <w:qFormat/>
    <w:rPr/>
  </w:style>
  <w:style w:type="character" w:styleId="skypetbinnertext">
    <w:name w:val="skype_tb_innertext"/>
    <w:basedOn w:val="Policepardfaut"/>
    <w:qFormat/>
    <w:rPr/>
  </w:style>
  <w:style w:type="character" w:styleId="Hyperlink">
    <w:name w:val="Hyperlink"/>
    <w:rPr>
      <w:color w:val="000080"/>
      <w:u w:val="single"/>
      <w:lang w:val="zxx" w:bidi="zxx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character" w:styleId="Caractresdenumrotation">
    <w:name w:val="Caractères de numérotation"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 Regular" w:cs="FreeSans;Yu Gothic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FreeSans;Yu Gothic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;Yu Gothic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FreeSans;Yu Gothic"/>
      <w:i/>
      <w:iCs/>
      <w:sz w:val="24"/>
      <w:szCs w:val="24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eschriftung">
    <w:name w:val="Beschriftung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En-tteetpieddepage">
    <w:name w:val="En-tête et pied de page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rformatHTML">
    <w:name w:val="Préformaté HTML"/>
    <w:basedOn w:val="Norma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qFormat/>
    <w:pPr>
      <w:spacing w:before="0" w:after="160"/>
      <w:ind w:start="72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1016</TotalTime>
  <Application>LibreOffice/24.2.7.2$Linux_X86_64 LibreOffice_project/420$Build-2</Application>
  <AppVersion>15.0000</AppVersion>
  <Pages>1</Pages>
  <Words>48</Words>
  <Characters>272</Characters>
  <CharactersWithSpaces>322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2022-01-07T13:26:00Z</dcterms:created>
  <dc:creator>Julie Renahy</dc:creator>
  <dc:description/>
  <dc:language>fr-FR</dc:language>
  <cp:lastModifiedBy>Iana Atanassova</cp:lastModifiedBy>
  <cp:lastPrinted>2024-06-11T11:37:22Z</cp:lastPrinted>
  <dcterms:modified xsi:type="dcterms:W3CDTF">2025-11-03T17:56:56Z</dcterms:modified>
  <cp:revision>37</cp:revision>
  <dc:subject/>
  <dc:title>Izabella THOMAS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